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EC2" w:rsidRPr="00E16B17" w:rsidRDefault="00E814BE">
      <w:pPr>
        <w:pStyle w:val="Odstavecseseznamem"/>
        <w:keepNext/>
        <w:ind w:left="1440"/>
        <w:jc w:val="center"/>
        <w:rPr>
          <w:rFonts w:hint="eastAsia"/>
          <w:sz w:val="32"/>
          <w:szCs w:val="32"/>
          <w:u w:val="single"/>
        </w:rPr>
      </w:pPr>
      <w:r w:rsidRPr="00E16B17">
        <w:rPr>
          <w:rFonts w:ascii="Cambria" w:hAnsi="Cambria"/>
          <w:b/>
          <w:sz w:val="32"/>
          <w:szCs w:val="32"/>
          <w:u w:val="single"/>
        </w:rPr>
        <w:t xml:space="preserve">Účely: </w:t>
      </w:r>
      <w:r w:rsidRPr="00E16B17">
        <w:rPr>
          <w:rFonts w:ascii="Cambria" w:hAnsi="Cambria"/>
          <w:sz w:val="32"/>
          <w:szCs w:val="32"/>
          <w:u w:val="single"/>
        </w:rPr>
        <w:t>právní základy</w:t>
      </w:r>
      <w:r w:rsidRPr="00E16B17">
        <w:rPr>
          <w:rFonts w:ascii="Cambria" w:hAnsi="Cambria"/>
          <w:b/>
          <w:sz w:val="32"/>
          <w:szCs w:val="32"/>
          <w:u w:val="single"/>
        </w:rPr>
        <w:t xml:space="preserve"> </w:t>
      </w:r>
    </w:p>
    <w:p w:rsidR="00CC7EC2" w:rsidRDefault="00E814BE">
      <w:pPr>
        <w:pStyle w:val="Odstavecseseznamem"/>
        <w:ind w:left="1440"/>
        <w:jc w:val="center"/>
        <w:rPr>
          <w:rFonts w:hint="eastAsia"/>
        </w:rPr>
      </w:pPr>
      <w:r>
        <w:rPr>
          <w:rFonts w:ascii="Cambria" w:hAnsi="Cambria"/>
          <w:b/>
        </w:rPr>
        <w:t>pro veškerá zpracování osobních údajů v</w:t>
      </w:r>
      <w:r w:rsidR="009D5379">
        <w:rPr>
          <w:rFonts w:ascii="Cambria" w:hAnsi="Cambria"/>
          <w:b/>
        </w:rPr>
        <w:t> </w:t>
      </w:r>
      <w:r>
        <w:rPr>
          <w:rFonts w:ascii="Cambria" w:hAnsi="Cambria"/>
          <w:b/>
        </w:rPr>
        <w:t>organizaci</w:t>
      </w:r>
      <w:r w:rsidR="009D5379">
        <w:rPr>
          <w:rFonts w:ascii="Cambria" w:hAnsi="Cambria"/>
          <w:b/>
        </w:rPr>
        <w:t>, s výjimkou zaměstnanců</w:t>
      </w:r>
    </w:p>
    <w:p w:rsidR="00CC7EC2" w:rsidRDefault="00CC7EC2" w:rsidP="00E54794">
      <w:pPr>
        <w:rPr>
          <w:rFonts w:ascii="Cambria" w:hAnsi="Cambria"/>
        </w:rPr>
      </w:pPr>
    </w:p>
    <w:p w:rsidR="00E54794" w:rsidRDefault="009F241D" w:rsidP="009F241D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Jako správce osobních údajů Vám níže v textu </w:t>
      </w:r>
      <w:r w:rsidR="00E54794" w:rsidRPr="00E54794">
        <w:rPr>
          <w:rFonts w:ascii="Cambria" w:hAnsi="Cambria"/>
          <w:i/>
        </w:rPr>
        <w:t>označuje</w:t>
      </w:r>
      <w:r>
        <w:rPr>
          <w:rFonts w:ascii="Cambria" w:hAnsi="Cambria"/>
          <w:i/>
        </w:rPr>
        <w:t>me</w:t>
      </w:r>
      <w:r w:rsidR="00E54794" w:rsidRPr="00E54794">
        <w:rPr>
          <w:rFonts w:ascii="Cambria" w:hAnsi="Cambria"/>
          <w:i/>
        </w:rPr>
        <w:t xml:space="preserve"> účel zpracování</w:t>
      </w:r>
      <w:r>
        <w:rPr>
          <w:rFonts w:ascii="Cambria" w:hAnsi="Cambria"/>
          <w:i/>
        </w:rPr>
        <w:t xml:space="preserve"> osobních údajů</w:t>
      </w:r>
      <w:r w:rsidR="00E54794" w:rsidRPr="00E54794">
        <w:rPr>
          <w:rFonts w:ascii="Cambria" w:hAnsi="Cambria"/>
          <w:i/>
        </w:rPr>
        <w:t xml:space="preserve">, </w:t>
      </w:r>
      <w:r w:rsidR="00F7007E">
        <w:rPr>
          <w:rFonts w:ascii="Cambria" w:hAnsi="Cambria"/>
          <w:i/>
        </w:rPr>
        <w:t xml:space="preserve">text bez </w:t>
      </w:r>
      <w:bookmarkStart w:id="0" w:name="_GoBack"/>
      <w:bookmarkEnd w:id="0"/>
      <w:r w:rsidR="00F320E1">
        <w:rPr>
          <w:rFonts w:ascii="Cambria" w:hAnsi="Cambria"/>
          <w:i/>
        </w:rPr>
        <w:t xml:space="preserve">ztučnění </w:t>
      </w:r>
      <w:r w:rsidR="00F320E1" w:rsidRPr="00E54794">
        <w:rPr>
          <w:rFonts w:ascii="Cambria" w:hAnsi="Cambria"/>
          <w:i/>
        </w:rPr>
        <w:t>označuje</w:t>
      </w:r>
      <w:r w:rsidR="00E54794" w:rsidRPr="00E54794">
        <w:rPr>
          <w:rFonts w:ascii="Cambria" w:hAnsi="Cambria"/>
          <w:i/>
        </w:rPr>
        <w:t xml:space="preserve"> právní základ, jež je v souladu s čl. 6 odst. 1 GDPR, tedy, že takové zpracování je zákonné.</w:t>
      </w:r>
      <w:r>
        <w:rPr>
          <w:rFonts w:ascii="Cambria" w:hAnsi="Cambria"/>
          <w:i/>
        </w:rPr>
        <w:t xml:space="preserve"> Níže uvedené platí pro veškerá zpracování, jež jako správce osobních údajů provádíme, s výjimkou zpracování ve věci našich zaměstnanců.</w:t>
      </w:r>
    </w:p>
    <w:p w:rsidR="004876C7" w:rsidRDefault="004876C7" w:rsidP="00E54794">
      <w:pPr>
        <w:rPr>
          <w:rFonts w:ascii="Cambria" w:hAnsi="Cambria"/>
          <w:i/>
        </w:rPr>
      </w:pPr>
    </w:p>
    <w:p w:rsidR="00F7007E" w:rsidRDefault="00F7007E" w:rsidP="009F241D">
      <w:p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Právní základy zpracování osobních údajů, tedy aby zpracování osobních údajů bylo zákonné, jsou následující:</w:t>
      </w:r>
    </w:p>
    <w:p w:rsidR="00F7007E" w:rsidRDefault="00F7007E" w:rsidP="009F241D">
      <w:pPr>
        <w:pStyle w:val="Odstavecseseznamem"/>
        <w:numPr>
          <w:ilvl w:val="0"/>
          <w:numId w:val="4"/>
        </w:num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výslovný (svobodný a konkrétní) souhlas subjektu údajů, což znamená, že subjekt údajů </w:t>
      </w:r>
      <w:r w:rsidR="004876C7">
        <w:rPr>
          <w:rFonts w:ascii="Cambria" w:hAnsi="Cambria"/>
          <w:i/>
        </w:rPr>
        <w:t xml:space="preserve">nám </w:t>
      </w:r>
      <w:r>
        <w:rPr>
          <w:rFonts w:ascii="Cambria" w:hAnsi="Cambria"/>
          <w:i/>
        </w:rPr>
        <w:t>udělil souhlas se zpracováním osobních údajů, který může kdykoliv odvolat,</w:t>
      </w:r>
    </w:p>
    <w:p w:rsidR="00F7007E" w:rsidRDefault="00F7007E" w:rsidP="009F241D">
      <w:pPr>
        <w:pStyle w:val="Odstavecseseznamem"/>
        <w:numPr>
          <w:ilvl w:val="0"/>
          <w:numId w:val="4"/>
        </w:num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splnění smlouvy, což znamená, že musíme mít osobní údaje odběratele, dodavatelé či jiného smluvního partnera, aby z naší strany bylo možné splnit smlouvu (objednávku), osobní údaje jsou zapotřebí, aby bylo možné </w:t>
      </w:r>
      <w:r w:rsidR="00E16B17">
        <w:rPr>
          <w:rFonts w:ascii="Cambria" w:hAnsi="Cambria"/>
          <w:i/>
        </w:rPr>
        <w:t>Vá</w:t>
      </w:r>
      <w:r>
        <w:rPr>
          <w:rFonts w:ascii="Cambria" w:hAnsi="Cambria"/>
          <w:i/>
        </w:rPr>
        <w:t>m zboží doručit, službu poskytnout tomu, kdo si ji objednal apod.,</w:t>
      </w:r>
    </w:p>
    <w:p w:rsidR="00F7007E" w:rsidRDefault="00F7007E" w:rsidP="009F241D">
      <w:pPr>
        <w:pStyle w:val="Odstavecseseznamem"/>
        <w:numPr>
          <w:ilvl w:val="0"/>
          <w:numId w:val="4"/>
        </w:num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splnění (zákonné) povinnosti – zahrnuje zpracování, které nám ukládá zákon, tedy např. že musíme vystavit účetní/daňový doklad, že musíme evidovat žádost, kterou u nás podáte a jak jsme ji vyřídili apod.,</w:t>
      </w:r>
    </w:p>
    <w:p w:rsidR="00F7007E" w:rsidRDefault="00F7007E" w:rsidP="009F241D">
      <w:pPr>
        <w:pStyle w:val="Odstavecseseznamem"/>
        <w:numPr>
          <w:ilvl w:val="0"/>
          <w:numId w:val="4"/>
        </w:num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ochrana životně důležitých zájmů – tato zpracování se nás obecně netýkají,</w:t>
      </w:r>
    </w:p>
    <w:p w:rsidR="00F7007E" w:rsidRDefault="00F7007E" w:rsidP="009F241D">
      <w:pPr>
        <w:pStyle w:val="Odstavecseseznamem"/>
        <w:numPr>
          <w:ilvl w:val="0"/>
          <w:numId w:val="4"/>
        </w:numPr>
        <w:jc w:val="both"/>
        <w:rPr>
          <w:rFonts w:ascii="Cambria" w:hAnsi="Cambria"/>
          <w:i/>
        </w:rPr>
      </w:pPr>
      <w:r>
        <w:rPr>
          <w:rFonts w:asciiTheme="majorHAnsi" w:hAnsiTheme="majorHAnsi"/>
          <w:i/>
        </w:rPr>
        <w:t>splnění úkolu pro</w:t>
      </w:r>
      <w:r w:rsidRPr="00F7007E">
        <w:rPr>
          <w:rFonts w:asciiTheme="majorHAnsi" w:hAnsiTheme="majorHAnsi"/>
          <w:i/>
        </w:rPr>
        <w:t>váděného ve ve</w:t>
      </w:r>
      <w:r w:rsidRPr="00F7007E">
        <w:rPr>
          <w:rFonts w:asciiTheme="majorHAnsi" w:eastAsia="MS Mincho" w:hAnsiTheme="majorHAnsi" w:cs="MS Mincho"/>
          <w:i/>
        </w:rPr>
        <w:t>ř</w:t>
      </w:r>
      <w:r w:rsidRPr="00F7007E">
        <w:rPr>
          <w:rFonts w:asciiTheme="majorHAnsi" w:hAnsiTheme="majorHAnsi"/>
          <w:i/>
        </w:rPr>
        <w:t>ejném zájmu nebo p</w:t>
      </w:r>
      <w:r w:rsidRPr="00F7007E">
        <w:rPr>
          <w:rFonts w:asciiTheme="majorHAnsi" w:eastAsia="MS Mincho" w:hAnsiTheme="majorHAnsi" w:cs="MS Mincho"/>
          <w:i/>
        </w:rPr>
        <w:t>ř</w:t>
      </w:r>
      <w:r w:rsidRPr="00F7007E">
        <w:rPr>
          <w:rFonts w:asciiTheme="majorHAnsi" w:hAnsiTheme="majorHAnsi"/>
          <w:i/>
        </w:rPr>
        <w:t>i výkonu ve</w:t>
      </w:r>
      <w:r w:rsidRPr="00F7007E">
        <w:rPr>
          <w:rFonts w:asciiTheme="majorHAnsi" w:eastAsia="MS Mincho" w:hAnsiTheme="majorHAnsi" w:cs="MS Mincho"/>
          <w:i/>
        </w:rPr>
        <w:t>ř</w:t>
      </w:r>
      <w:r w:rsidRPr="00F7007E">
        <w:rPr>
          <w:rFonts w:asciiTheme="majorHAnsi" w:hAnsiTheme="majorHAnsi"/>
          <w:i/>
        </w:rPr>
        <w:t xml:space="preserve">ejné moci - </w:t>
      </w:r>
      <w:r w:rsidRPr="00F7007E">
        <w:rPr>
          <w:rFonts w:ascii="Cambria" w:hAnsi="Cambria"/>
          <w:i/>
        </w:rPr>
        <w:t>tato</w:t>
      </w:r>
      <w:r>
        <w:rPr>
          <w:rFonts w:ascii="Cambria" w:hAnsi="Cambria"/>
          <w:i/>
        </w:rPr>
        <w:t xml:space="preserve"> zpracování se nás obecně netýkají, </w:t>
      </w:r>
    </w:p>
    <w:p w:rsidR="00F46307" w:rsidRDefault="00F7007E" w:rsidP="009F241D">
      <w:pPr>
        <w:pStyle w:val="Odstavecseseznamem"/>
        <w:numPr>
          <w:ilvl w:val="0"/>
          <w:numId w:val="4"/>
        </w:numPr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oprávněný </w:t>
      </w:r>
      <w:r w:rsidR="00F46307">
        <w:rPr>
          <w:rFonts w:ascii="Cambria" w:hAnsi="Cambria"/>
          <w:i/>
        </w:rPr>
        <w:t xml:space="preserve">zájem </w:t>
      </w:r>
      <w:r w:rsidR="00E16B17">
        <w:rPr>
          <w:rFonts w:ascii="Cambria" w:hAnsi="Cambria"/>
          <w:i/>
        </w:rPr>
        <w:t>(</w:t>
      </w:r>
      <w:r w:rsidR="00F46307">
        <w:rPr>
          <w:rFonts w:ascii="Cambria" w:hAnsi="Cambria"/>
          <w:i/>
        </w:rPr>
        <w:t>správce</w:t>
      </w:r>
      <w:r w:rsidR="00E16B17">
        <w:rPr>
          <w:rFonts w:ascii="Cambria" w:hAnsi="Cambria"/>
          <w:i/>
        </w:rPr>
        <w:t>)</w:t>
      </w:r>
      <w:r w:rsidR="00F46307">
        <w:rPr>
          <w:rFonts w:ascii="Cambria" w:hAnsi="Cambria"/>
          <w:i/>
        </w:rPr>
        <w:t>, to je množina všech zpracování, která můžeme provádět v našem zájmu, nikoliv však výslovně na Váš úkor</w:t>
      </w:r>
      <w:r w:rsidR="00E16B17">
        <w:rPr>
          <w:rFonts w:ascii="Cambria" w:hAnsi="Cambria"/>
          <w:i/>
        </w:rPr>
        <w:t>. T</w:t>
      </w:r>
      <w:r w:rsidR="00F46307">
        <w:rPr>
          <w:rFonts w:ascii="Cambria" w:hAnsi="Cambria"/>
          <w:i/>
        </w:rPr>
        <w:t xml:space="preserve">edy např. </w:t>
      </w:r>
      <w:r>
        <w:rPr>
          <w:rFonts w:ascii="Cambria" w:hAnsi="Cambria"/>
          <w:i/>
        </w:rPr>
        <w:t>je v naše</w:t>
      </w:r>
      <w:r w:rsidR="00F46307">
        <w:rPr>
          <w:rFonts w:ascii="Cambria" w:hAnsi="Cambria"/>
          <w:i/>
        </w:rPr>
        <w:t>m</w:t>
      </w:r>
      <w:r>
        <w:rPr>
          <w:rFonts w:ascii="Cambria" w:hAnsi="Cambria"/>
          <w:i/>
        </w:rPr>
        <w:t xml:space="preserve"> oprávněném zájmu mít na našem webu funkční cookies</w:t>
      </w:r>
      <w:r w:rsidR="00F46307">
        <w:rPr>
          <w:rFonts w:ascii="Cambria" w:hAnsi="Cambria"/>
          <w:i/>
        </w:rPr>
        <w:t xml:space="preserve">, které zapisují Vaše chování, aby web správně fungoval a zobrazoval Vám to, co hledáte, bez funkčních cookies by to dost nešlo;  bez toho, abychom sbírali analytické cookies bychom nemohli provádět statistiky, které nám říkají, jak máme pro Vás náš web udělat uživatelsky přívětivější nebo i bezpečnější, oprávněných zájmů může být mnoho, my Vám však vždy popíšeme proč to tak je, samozřejmě se proti tomu můžete bránit, k tomu jsme Vám připravili vzory, abychom Vám výkon Vašich práv zjednodušili. </w:t>
      </w:r>
    </w:p>
    <w:p w:rsidR="00E54794" w:rsidRPr="00E54794" w:rsidRDefault="00E54794" w:rsidP="00E54794">
      <w:pPr>
        <w:rPr>
          <w:rFonts w:ascii="Cambria" w:hAnsi="Cambria"/>
        </w:rPr>
      </w:pPr>
    </w:p>
    <w:p w:rsidR="00CC7EC2" w:rsidRDefault="006A023D" w:rsidP="006A023D">
      <w:pPr>
        <w:keepNext/>
        <w:rPr>
          <w:rFonts w:ascii="Cambria" w:hAnsi="Cambria"/>
          <w:b/>
        </w:rPr>
      </w:pPr>
      <w:r>
        <w:rPr>
          <w:rFonts w:ascii="Cambria" w:hAnsi="Cambria"/>
          <w:b/>
        </w:rPr>
        <w:t>ODBĚRATELÉ</w:t>
      </w:r>
    </w:p>
    <w:p w:rsidR="006A023D" w:rsidRPr="006A023D" w:rsidRDefault="006A023D" w:rsidP="006A023D">
      <w:pPr>
        <w:keepNext/>
        <w:rPr>
          <w:rFonts w:ascii="Cambria" w:hAnsi="Cambria"/>
          <w:b/>
        </w:rPr>
      </w:pPr>
    </w:p>
    <w:p w:rsidR="00CC7EC2" w:rsidRPr="009F241D" w:rsidRDefault="00E814BE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241D">
        <w:rPr>
          <w:rFonts w:asciiTheme="majorHAnsi" w:hAnsiTheme="majorHAnsi"/>
          <w:b/>
        </w:rPr>
        <w:t>Registrace uživatelského účtu či členského účtu:</w:t>
      </w:r>
      <w:r w:rsidR="009D5379" w:rsidRPr="009F241D">
        <w:rPr>
          <w:rFonts w:asciiTheme="majorHAnsi" w:hAnsiTheme="majorHAnsi"/>
          <w:b/>
        </w:rPr>
        <w:t xml:space="preserve"> </w:t>
      </w:r>
      <w:r w:rsidRPr="009F241D">
        <w:rPr>
          <w:rFonts w:asciiTheme="majorHAnsi" w:eastAsia="Times New Roman" w:hAnsiTheme="majorHAnsi"/>
          <w:lang w:eastAsia="cs-CZ"/>
        </w:rPr>
        <w:t>plnění smlouvy a/nebo</w:t>
      </w:r>
      <w:r w:rsidRPr="009F241D">
        <w:rPr>
          <w:rFonts w:asciiTheme="majorHAnsi" w:eastAsia="Times New Roman" w:hAnsiTheme="majorHAnsi"/>
          <w:b/>
          <w:lang w:eastAsia="cs-CZ"/>
        </w:rPr>
        <w:t xml:space="preserve"> </w:t>
      </w:r>
      <w:r w:rsidRPr="009F241D">
        <w:rPr>
          <w:rFonts w:asciiTheme="majorHAnsi" w:eastAsia="Times New Roman" w:hAnsiTheme="majorHAnsi"/>
          <w:lang w:eastAsia="cs-CZ"/>
        </w:rPr>
        <w:t>se souhlasem subjektu údajů</w:t>
      </w:r>
    </w:p>
    <w:p w:rsidR="00CC7EC2" w:rsidRPr="009F241D" w:rsidRDefault="00E814BE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241D">
        <w:rPr>
          <w:rFonts w:asciiTheme="majorHAnsi" w:hAnsiTheme="majorHAnsi" w:cs="Tahoma"/>
          <w:b/>
          <w:color w:val="000000"/>
        </w:rPr>
        <w:t>Objednávka</w:t>
      </w:r>
      <w:r w:rsidR="00273AE8" w:rsidRPr="009F241D">
        <w:rPr>
          <w:rFonts w:asciiTheme="majorHAnsi" w:hAnsiTheme="majorHAnsi" w:cs="Tahoma"/>
          <w:b/>
          <w:color w:val="000000"/>
        </w:rPr>
        <w:t xml:space="preserve">: </w:t>
      </w:r>
      <w:r w:rsidRPr="009F241D">
        <w:rPr>
          <w:rFonts w:asciiTheme="majorHAnsi" w:hAnsiTheme="majorHAnsi" w:cs="Tahoma"/>
          <w:b/>
          <w:color w:val="000000"/>
        </w:rPr>
        <w:t>její</w:t>
      </w:r>
      <w:r w:rsidR="00273AE8" w:rsidRPr="009F241D">
        <w:rPr>
          <w:rFonts w:asciiTheme="majorHAnsi" w:hAnsiTheme="majorHAnsi" w:cs="Tahoma"/>
          <w:b/>
          <w:color w:val="000000"/>
        </w:rPr>
        <w:t xml:space="preserve"> </w:t>
      </w:r>
      <w:r w:rsidRPr="009F241D">
        <w:rPr>
          <w:rFonts w:asciiTheme="majorHAnsi" w:hAnsiTheme="majorHAnsi" w:cs="Tahoma"/>
          <w:b/>
          <w:color w:val="000000"/>
        </w:rPr>
        <w:t>nedokončení/</w:t>
      </w:r>
      <w:r w:rsidR="00273AE8" w:rsidRPr="009F241D">
        <w:rPr>
          <w:rFonts w:asciiTheme="majorHAnsi" w:hAnsiTheme="majorHAnsi" w:cs="Tahoma"/>
          <w:b/>
          <w:color w:val="000000"/>
        </w:rPr>
        <w:t>přijetí/potvrzení/</w:t>
      </w:r>
      <w:r w:rsidRPr="009F241D">
        <w:rPr>
          <w:rFonts w:asciiTheme="majorHAnsi" w:hAnsiTheme="majorHAnsi" w:cs="Tahoma"/>
          <w:b/>
          <w:color w:val="000000"/>
        </w:rPr>
        <w:t>zpracování/vyřízení/reklamace</w:t>
      </w:r>
      <w:r w:rsidR="00273AE8" w:rsidRPr="009F241D">
        <w:rPr>
          <w:rFonts w:asciiTheme="majorHAnsi" w:hAnsiTheme="majorHAnsi" w:cs="Tahoma"/>
          <w:b/>
          <w:color w:val="000000"/>
        </w:rPr>
        <w:t xml:space="preserve"> včetně souvisejících operací</w:t>
      </w:r>
      <w:r w:rsidR="009401A5">
        <w:rPr>
          <w:rFonts w:asciiTheme="majorHAnsi" w:hAnsiTheme="majorHAnsi" w:cs="Tahoma"/>
          <w:b/>
          <w:color w:val="000000"/>
        </w:rPr>
        <w:t>, s výjimkou fakturace</w:t>
      </w:r>
      <w:r w:rsidRPr="009F241D">
        <w:rPr>
          <w:rFonts w:asciiTheme="majorHAnsi" w:hAnsiTheme="majorHAnsi" w:cs="Tahoma"/>
          <w:b/>
          <w:color w:val="000000"/>
        </w:rPr>
        <w:t xml:space="preserve">: </w:t>
      </w:r>
      <w:r w:rsidRPr="009F241D">
        <w:rPr>
          <w:rFonts w:asciiTheme="majorHAnsi" w:eastAsia="Times New Roman" w:hAnsiTheme="majorHAnsi" w:cs="Tahoma"/>
          <w:color w:val="000000"/>
          <w:lang w:eastAsia="cs-CZ"/>
        </w:rPr>
        <w:t>plnění smlouvy</w:t>
      </w:r>
    </w:p>
    <w:p w:rsidR="00E54794" w:rsidRPr="009F241D" w:rsidRDefault="00E54794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241D">
        <w:rPr>
          <w:rFonts w:asciiTheme="majorHAnsi" w:hAnsiTheme="majorHAnsi" w:cs="Tahoma"/>
          <w:b/>
          <w:color w:val="000000"/>
        </w:rPr>
        <w:t xml:space="preserve">Ostatní </w:t>
      </w:r>
      <w:r w:rsidR="00E16B17">
        <w:rPr>
          <w:rFonts w:asciiTheme="majorHAnsi" w:hAnsiTheme="majorHAnsi" w:cs="Tahoma"/>
          <w:b/>
          <w:color w:val="000000"/>
        </w:rPr>
        <w:t xml:space="preserve">odběratelské </w:t>
      </w:r>
      <w:r w:rsidRPr="009F241D">
        <w:rPr>
          <w:rFonts w:asciiTheme="majorHAnsi" w:hAnsiTheme="majorHAnsi" w:cs="Tahoma"/>
          <w:b/>
          <w:color w:val="000000"/>
        </w:rPr>
        <w:t>smlouvy</w:t>
      </w:r>
      <w:r w:rsidR="009401A5">
        <w:rPr>
          <w:rFonts w:asciiTheme="majorHAnsi" w:hAnsiTheme="majorHAnsi" w:cs="Tahoma"/>
          <w:b/>
          <w:color w:val="000000"/>
        </w:rPr>
        <w:t xml:space="preserve"> a jejich plnění</w:t>
      </w:r>
      <w:r w:rsidRPr="009F241D">
        <w:rPr>
          <w:rFonts w:asciiTheme="majorHAnsi" w:hAnsiTheme="majorHAnsi" w:cs="Tahoma"/>
          <w:b/>
          <w:color w:val="000000"/>
        </w:rPr>
        <w:t>:</w:t>
      </w:r>
      <w:r w:rsidRPr="009F241D">
        <w:rPr>
          <w:rFonts w:asciiTheme="majorHAnsi" w:hAnsiTheme="majorHAnsi"/>
        </w:rPr>
        <w:t xml:space="preserve"> plnění smlouvy</w:t>
      </w:r>
    </w:p>
    <w:p w:rsidR="00DC5835" w:rsidRPr="009F241D" w:rsidRDefault="00DC5835" w:rsidP="00DC5835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/>
          <w:b/>
          <w:lang w:eastAsia="cs-CZ"/>
        </w:rPr>
        <w:t>Ostatní z</w:t>
      </w:r>
      <w:r w:rsidRPr="009F241D">
        <w:rPr>
          <w:rFonts w:asciiTheme="majorHAnsi" w:eastAsia="Times New Roman" w:hAnsiTheme="majorHAnsi"/>
          <w:b/>
          <w:lang w:eastAsia="cs-CZ"/>
        </w:rPr>
        <w:t xml:space="preserve">pracování osobních údajů osob, vystupujících za </w:t>
      </w:r>
      <w:r>
        <w:rPr>
          <w:rFonts w:asciiTheme="majorHAnsi" w:eastAsia="Times New Roman" w:hAnsiTheme="majorHAnsi"/>
          <w:b/>
          <w:lang w:eastAsia="cs-CZ"/>
        </w:rPr>
        <w:t>odběratele</w:t>
      </w:r>
      <w:r w:rsidRPr="009F241D">
        <w:rPr>
          <w:rFonts w:asciiTheme="majorHAnsi" w:eastAsia="Times New Roman" w:hAnsiTheme="majorHAnsi"/>
          <w:b/>
          <w:lang w:eastAsia="cs-CZ"/>
        </w:rPr>
        <w:t xml:space="preserve">: </w:t>
      </w:r>
      <w:r w:rsidRPr="009F241D">
        <w:rPr>
          <w:rFonts w:asciiTheme="majorHAnsi" w:eastAsia="Times New Roman" w:hAnsiTheme="majorHAnsi"/>
          <w:lang w:eastAsia="cs-CZ"/>
        </w:rPr>
        <w:t>plnění smlouvy, oprávněný zájem (ke zjištění, provádění nebo ochraně právních nároků)</w:t>
      </w:r>
    </w:p>
    <w:p w:rsidR="00E54794" w:rsidRPr="009F241D" w:rsidRDefault="00E54794" w:rsidP="00E54794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241D">
        <w:rPr>
          <w:rFonts w:asciiTheme="majorHAnsi" w:eastAsia="Times New Roman" w:hAnsiTheme="majorHAnsi"/>
          <w:b/>
          <w:lang w:eastAsia="cs-CZ"/>
        </w:rPr>
        <w:t xml:space="preserve">Diskusní fórum: </w:t>
      </w:r>
      <w:r w:rsidRPr="009F241D">
        <w:rPr>
          <w:rFonts w:asciiTheme="majorHAnsi" w:eastAsia="Times New Roman" w:hAnsiTheme="majorHAnsi"/>
          <w:lang w:eastAsia="cs-CZ"/>
        </w:rPr>
        <w:t>plnění smlouvy</w:t>
      </w:r>
    </w:p>
    <w:p w:rsidR="00E54794" w:rsidRPr="009F241D" w:rsidRDefault="00E54794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241D">
        <w:rPr>
          <w:rFonts w:asciiTheme="majorHAnsi" w:hAnsiTheme="majorHAnsi"/>
          <w:b/>
        </w:rPr>
        <w:t>Cookies funkční:</w:t>
      </w:r>
      <w:r w:rsidRPr="009F241D">
        <w:rPr>
          <w:rFonts w:asciiTheme="majorHAnsi" w:hAnsiTheme="majorHAnsi"/>
        </w:rPr>
        <w:t xml:space="preserve"> oprávněný zájem správce - zajištění funkčnosti webu</w:t>
      </w:r>
    </w:p>
    <w:p w:rsidR="00E16B17" w:rsidRPr="009F241D" w:rsidRDefault="00E16B17" w:rsidP="00E16B17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241D">
        <w:rPr>
          <w:rFonts w:asciiTheme="majorHAnsi" w:eastAsia="Times New Roman" w:hAnsiTheme="majorHAnsi"/>
          <w:b/>
          <w:bCs/>
          <w:lang w:eastAsia="cs-CZ"/>
        </w:rPr>
        <w:t xml:space="preserve">Administrace systémů webu a jiných software: </w:t>
      </w:r>
      <w:r w:rsidRPr="009F241D">
        <w:rPr>
          <w:rFonts w:asciiTheme="majorHAnsi" w:eastAsia="Times New Roman" w:hAnsiTheme="majorHAnsi"/>
          <w:bCs/>
          <w:lang w:eastAsia="cs-CZ"/>
        </w:rPr>
        <w:t xml:space="preserve">oprávněný zájem správce - správa systémů a interní operace, např. řešení problémů, výpadků, zálohování, obnovy, analýzy dat, vývoje, testování, výzkumu, analytiky, zabezpečení a pro účely průzkumů </w:t>
      </w:r>
      <w:r w:rsidRPr="009F241D">
        <w:rPr>
          <w:rFonts w:asciiTheme="majorHAnsi" w:eastAsia="Times New Roman" w:hAnsiTheme="majorHAnsi"/>
          <w:lang w:eastAsia="cs-CZ"/>
        </w:rPr>
        <w:t>zajištění bezpečnosti platforem organizace a zlepšování jejich parametrů.</w:t>
      </w:r>
    </w:p>
    <w:p w:rsidR="00E54794" w:rsidRPr="009F241D" w:rsidRDefault="00E54794" w:rsidP="00E54794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241D">
        <w:rPr>
          <w:rFonts w:asciiTheme="majorHAnsi" w:hAnsiTheme="majorHAnsi"/>
          <w:b/>
        </w:rPr>
        <w:t>Cookies analytické:</w:t>
      </w:r>
      <w:r w:rsidRPr="009F241D">
        <w:rPr>
          <w:rFonts w:asciiTheme="majorHAnsi" w:hAnsiTheme="majorHAnsi"/>
        </w:rPr>
        <w:t xml:space="preserve"> oprávněný zájem správce - zajištění a testování u</w:t>
      </w:r>
      <w:r w:rsidRPr="009F241D">
        <w:rPr>
          <w:rFonts w:asciiTheme="majorHAnsi" w:eastAsia="MS Mincho" w:hAnsiTheme="majorHAnsi" w:cs="MS Mincho"/>
        </w:rPr>
        <w:t>ž</w:t>
      </w:r>
      <w:r w:rsidRPr="009F241D">
        <w:rPr>
          <w:rFonts w:asciiTheme="majorHAnsi" w:hAnsiTheme="majorHAnsi"/>
        </w:rPr>
        <w:t>ivatelské přívětivosti webu, včetně měření a optimalizace výkonů webu</w:t>
      </w:r>
    </w:p>
    <w:p w:rsidR="00E16B17" w:rsidRPr="00E16B17" w:rsidRDefault="00E16B17" w:rsidP="00E16B17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E16B17">
        <w:rPr>
          <w:rFonts w:asciiTheme="majorHAnsi" w:eastAsia="Times New Roman" w:hAnsiTheme="majorHAnsi"/>
          <w:b/>
          <w:lang w:eastAsia="cs-CZ"/>
        </w:rPr>
        <w:lastRenderedPageBreak/>
        <w:t xml:space="preserve">Statistická zpracování webu a jiných software: </w:t>
      </w:r>
      <w:r w:rsidRPr="00E16B17">
        <w:rPr>
          <w:rFonts w:asciiTheme="majorHAnsi" w:eastAsia="Times New Roman" w:hAnsiTheme="majorHAnsi"/>
          <w:lang w:eastAsia="cs-CZ"/>
        </w:rPr>
        <w:t>oprávněný zájem správce</w:t>
      </w:r>
      <w:r w:rsidRPr="00E16B17">
        <w:rPr>
          <w:rFonts w:asciiTheme="majorHAnsi" w:eastAsia="Times New Roman" w:hAnsiTheme="majorHAnsi"/>
          <w:b/>
          <w:lang w:eastAsia="cs-CZ"/>
        </w:rPr>
        <w:t xml:space="preserve"> </w:t>
      </w:r>
      <w:r w:rsidRPr="00E16B17">
        <w:rPr>
          <w:rFonts w:asciiTheme="majorHAnsi" w:eastAsia="Times New Roman" w:hAnsiTheme="majorHAnsi"/>
          <w:lang w:eastAsia="cs-CZ"/>
        </w:rPr>
        <w:t>- zajištění a testování</w:t>
      </w:r>
      <w:r w:rsidRPr="00E16B17">
        <w:rPr>
          <w:rFonts w:asciiTheme="majorHAnsi" w:eastAsia="Times New Roman" w:hAnsiTheme="majorHAnsi"/>
          <w:b/>
          <w:lang w:eastAsia="cs-CZ"/>
        </w:rPr>
        <w:t xml:space="preserve"> </w:t>
      </w:r>
      <w:r w:rsidRPr="00E16B17">
        <w:rPr>
          <w:rFonts w:asciiTheme="majorHAnsi" w:eastAsia="Times New Roman" w:hAnsiTheme="majorHAnsi"/>
          <w:lang w:eastAsia="cs-CZ"/>
        </w:rPr>
        <w:t xml:space="preserve">uživatelské přívětivosti Webu, včetně měření jeho výkonů, tj. měření a optimalizace výkonů webu, např. Google </w:t>
      </w:r>
      <w:proofErr w:type="spellStart"/>
      <w:r w:rsidRPr="00E16B17">
        <w:rPr>
          <w:rFonts w:asciiTheme="majorHAnsi" w:eastAsia="Times New Roman" w:hAnsiTheme="majorHAnsi"/>
          <w:lang w:eastAsia="cs-CZ"/>
        </w:rPr>
        <w:t>Analytics</w:t>
      </w:r>
      <w:proofErr w:type="spellEnd"/>
      <w:r w:rsidRPr="00E16B17">
        <w:rPr>
          <w:rFonts w:asciiTheme="majorHAnsi" w:eastAsia="Times New Roman" w:hAnsiTheme="majorHAnsi"/>
          <w:lang w:eastAsia="cs-CZ"/>
        </w:rPr>
        <w:t xml:space="preserve">, Google </w:t>
      </w:r>
      <w:proofErr w:type="spellStart"/>
      <w:r w:rsidRPr="00E16B17">
        <w:rPr>
          <w:rFonts w:asciiTheme="majorHAnsi" w:eastAsia="Times New Roman" w:hAnsiTheme="majorHAnsi"/>
          <w:lang w:eastAsia="cs-CZ"/>
        </w:rPr>
        <w:t>Adwords</w:t>
      </w:r>
      <w:proofErr w:type="spellEnd"/>
      <w:r w:rsidRPr="00E16B17">
        <w:rPr>
          <w:rFonts w:asciiTheme="majorHAnsi" w:eastAsia="Times New Roman" w:hAnsiTheme="majorHAnsi"/>
          <w:lang w:eastAsia="cs-CZ"/>
        </w:rPr>
        <w:t xml:space="preserve">, Sklik.cz </w:t>
      </w:r>
    </w:p>
    <w:p w:rsidR="00E54794" w:rsidRPr="009F241D" w:rsidRDefault="00E54794" w:rsidP="00E54794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241D">
        <w:rPr>
          <w:rFonts w:asciiTheme="majorHAnsi" w:hAnsiTheme="majorHAnsi"/>
          <w:b/>
        </w:rPr>
        <w:t>Cookies marketingové:</w:t>
      </w:r>
      <w:r w:rsidRPr="009F241D">
        <w:rPr>
          <w:rFonts w:asciiTheme="majorHAnsi" w:hAnsiTheme="majorHAnsi"/>
        </w:rPr>
        <w:t xml:space="preserve"> souhlas subjektu údajů</w:t>
      </w:r>
      <w:r w:rsidR="009401A5">
        <w:rPr>
          <w:rFonts w:asciiTheme="majorHAnsi" w:hAnsiTheme="majorHAnsi"/>
        </w:rPr>
        <w:t xml:space="preserve">, jedná se o Google </w:t>
      </w:r>
      <w:proofErr w:type="spellStart"/>
      <w:r w:rsidR="009401A5">
        <w:rPr>
          <w:rFonts w:asciiTheme="majorHAnsi" w:hAnsiTheme="majorHAnsi"/>
        </w:rPr>
        <w:t>Anylatics</w:t>
      </w:r>
      <w:proofErr w:type="spellEnd"/>
      <w:r w:rsidR="009401A5">
        <w:rPr>
          <w:rFonts w:asciiTheme="majorHAnsi" w:hAnsiTheme="majorHAnsi"/>
        </w:rPr>
        <w:t xml:space="preserve"> rozšířená verze </w:t>
      </w:r>
      <w:proofErr w:type="spellStart"/>
      <w:r w:rsidR="009401A5">
        <w:rPr>
          <w:rFonts w:asciiTheme="majorHAnsi" w:hAnsiTheme="majorHAnsi"/>
        </w:rPr>
        <w:t>Analytics</w:t>
      </w:r>
      <w:proofErr w:type="spellEnd"/>
      <w:r w:rsidR="009401A5">
        <w:rPr>
          <w:rFonts w:asciiTheme="majorHAnsi" w:hAnsiTheme="majorHAnsi"/>
        </w:rPr>
        <w:t xml:space="preserve"> 360, </w:t>
      </w:r>
      <w:proofErr w:type="spellStart"/>
      <w:r w:rsidR="009401A5">
        <w:rPr>
          <w:rFonts w:asciiTheme="majorHAnsi" w:hAnsiTheme="majorHAnsi"/>
        </w:rPr>
        <w:t>Remarketing</w:t>
      </w:r>
      <w:proofErr w:type="spellEnd"/>
      <w:r w:rsidR="009401A5">
        <w:rPr>
          <w:rFonts w:asciiTheme="majorHAnsi" w:hAnsiTheme="majorHAnsi"/>
        </w:rPr>
        <w:t xml:space="preserve">, </w:t>
      </w:r>
      <w:proofErr w:type="spellStart"/>
      <w:r w:rsidR="009401A5">
        <w:rPr>
          <w:rFonts w:asciiTheme="majorHAnsi" w:hAnsiTheme="majorHAnsi"/>
        </w:rPr>
        <w:t>Retargeting</w:t>
      </w:r>
      <w:proofErr w:type="spellEnd"/>
    </w:p>
    <w:p w:rsidR="00E54794" w:rsidRPr="009F241D" w:rsidRDefault="00DC5835" w:rsidP="00E54794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Dotazník heuréka.cz, </w:t>
      </w:r>
      <w:r w:rsidR="00E54794" w:rsidRPr="009F241D">
        <w:rPr>
          <w:rFonts w:asciiTheme="majorHAnsi" w:hAnsiTheme="majorHAnsi"/>
          <w:b/>
        </w:rPr>
        <w:t>zboží.cz:</w:t>
      </w:r>
      <w:r w:rsidR="00E54794" w:rsidRPr="009F241D">
        <w:rPr>
          <w:rFonts w:asciiTheme="majorHAnsi" w:hAnsiTheme="majorHAnsi"/>
        </w:rPr>
        <w:t xml:space="preserve"> souhlas subjektu údajů</w:t>
      </w:r>
    </w:p>
    <w:p w:rsidR="00E54794" w:rsidRPr="009F241D" w:rsidRDefault="00E814BE" w:rsidP="00E54794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241D">
        <w:rPr>
          <w:rFonts w:asciiTheme="majorHAnsi" w:hAnsiTheme="majorHAnsi"/>
          <w:b/>
        </w:rPr>
        <w:t>Zasílání obchodních sdělení</w:t>
      </w:r>
      <w:r w:rsidR="00273AE8" w:rsidRPr="009F241D">
        <w:rPr>
          <w:rFonts w:asciiTheme="majorHAnsi" w:hAnsiTheme="majorHAnsi"/>
          <w:b/>
        </w:rPr>
        <w:t xml:space="preserve"> správce</w:t>
      </w:r>
      <w:r w:rsidR="00E54794" w:rsidRPr="009F241D">
        <w:rPr>
          <w:rFonts w:asciiTheme="majorHAnsi" w:hAnsiTheme="majorHAnsi"/>
          <w:b/>
        </w:rPr>
        <w:t>, jež se věcně váž</w:t>
      </w:r>
      <w:r w:rsidR="009F241D" w:rsidRPr="009F241D">
        <w:rPr>
          <w:rFonts w:asciiTheme="majorHAnsi" w:hAnsiTheme="majorHAnsi"/>
          <w:b/>
        </w:rPr>
        <w:t>e</w:t>
      </w:r>
      <w:r w:rsidR="00E54794" w:rsidRPr="009F241D">
        <w:rPr>
          <w:rFonts w:asciiTheme="majorHAnsi" w:hAnsiTheme="majorHAnsi"/>
          <w:b/>
        </w:rPr>
        <w:t xml:space="preserve"> k</w:t>
      </w:r>
      <w:r w:rsidR="00DC5835">
        <w:rPr>
          <w:rFonts w:asciiTheme="majorHAnsi" w:hAnsiTheme="majorHAnsi"/>
          <w:b/>
        </w:rPr>
        <w:t> historii objednávek</w:t>
      </w:r>
      <w:r w:rsidRPr="009F241D">
        <w:rPr>
          <w:rFonts w:asciiTheme="majorHAnsi" w:hAnsiTheme="majorHAnsi"/>
          <w:b/>
        </w:rPr>
        <w:t xml:space="preserve">: </w:t>
      </w:r>
      <w:r w:rsidRPr="009F241D">
        <w:rPr>
          <w:rFonts w:asciiTheme="majorHAnsi" w:eastAsia="Times New Roman" w:hAnsiTheme="majorHAnsi"/>
          <w:lang w:eastAsia="cs-CZ"/>
        </w:rPr>
        <w:t>oprávněný zájem</w:t>
      </w:r>
      <w:r w:rsidR="00E54794" w:rsidRPr="009F241D">
        <w:rPr>
          <w:rFonts w:asciiTheme="majorHAnsi" w:eastAsia="Times New Roman" w:hAnsiTheme="majorHAnsi"/>
          <w:lang w:eastAsia="cs-CZ"/>
        </w:rPr>
        <w:t xml:space="preserve"> správce – tzv. zákaznická výjimka dle recitálu 47 GDPR</w:t>
      </w:r>
    </w:p>
    <w:p w:rsidR="00E54794" w:rsidRPr="009F241D" w:rsidRDefault="00E54794" w:rsidP="00273AE8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241D">
        <w:rPr>
          <w:rFonts w:asciiTheme="majorHAnsi" w:eastAsia="Times New Roman" w:hAnsiTheme="majorHAnsi"/>
          <w:b/>
          <w:lang w:eastAsia="cs-CZ"/>
        </w:rPr>
        <w:t>Zasílání jiných obchodních správce anebo ve prospěch jiného správce:</w:t>
      </w:r>
      <w:r w:rsidRPr="009F241D">
        <w:rPr>
          <w:rFonts w:asciiTheme="majorHAnsi" w:eastAsia="Times New Roman" w:hAnsiTheme="majorHAnsi"/>
          <w:lang w:eastAsia="cs-CZ"/>
        </w:rPr>
        <w:t xml:space="preserve"> souhlas subjektu údajů</w:t>
      </w:r>
    </w:p>
    <w:p w:rsidR="00E16B17" w:rsidRPr="009F241D" w:rsidRDefault="00E16B17" w:rsidP="00E16B17">
      <w:pPr>
        <w:pStyle w:val="Odstavecseseznamem"/>
        <w:spacing w:after="0"/>
        <w:jc w:val="both"/>
        <w:rPr>
          <w:rFonts w:asciiTheme="majorHAnsi" w:hAnsiTheme="majorHAnsi"/>
        </w:rPr>
      </w:pPr>
    </w:p>
    <w:p w:rsidR="00E54794" w:rsidRPr="009F241D" w:rsidRDefault="00DC5835" w:rsidP="00E54794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DODAVATELÉ</w:t>
      </w:r>
    </w:p>
    <w:p w:rsidR="00E54794" w:rsidRPr="009F241D" w:rsidRDefault="00E54794" w:rsidP="00E54794">
      <w:pPr>
        <w:jc w:val="both"/>
        <w:rPr>
          <w:rFonts w:asciiTheme="majorHAnsi" w:hAnsiTheme="majorHAnsi"/>
        </w:rPr>
      </w:pPr>
    </w:p>
    <w:p w:rsidR="009401A5" w:rsidRPr="009F241D" w:rsidRDefault="009401A5" w:rsidP="00DC5835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 w:cs="Tahoma"/>
          <w:b/>
          <w:color w:val="000000"/>
        </w:rPr>
        <w:t>Dodavatelské smlouvy a jejich plnění</w:t>
      </w:r>
      <w:r w:rsidRPr="009F241D">
        <w:rPr>
          <w:rFonts w:asciiTheme="majorHAnsi" w:hAnsiTheme="majorHAnsi" w:cs="Tahoma"/>
          <w:b/>
          <w:color w:val="000000"/>
        </w:rPr>
        <w:t>:</w:t>
      </w:r>
      <w:r w:rsidRPr="009F241D">
        <w:rPr>
          <w:rFonts w:asciiTheme="majorHAnsi" w:hAnsiTheme="majorHAnsi"/>
        </w:rPr>
        <w:t xml:space="preserve"> plnění smlouvy</w:t>
      </w:r>
    </w:p>
    <w:p w:rsidR="009D5379" w:rsidRPr="009F241D" w:rsidRDefault="009401A5" w:rsidP="00DC5835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eastAsia="Times New Roman" w:hAnsiTheme="majorHAnsi"/>
          <w:b/>
          <w:lang w:eastAsia="cs-CZ"/>
        </w:rPr>
        <w:t>Ostatní z</w:t>
      </w:r>
      <w:r w:rsidR="009D5379" w:rsidRPr="009F241D">
        <w:rPr>
          <w:rFonts w:asciiTheme="majorHAnsi" w:eastAsia="Times New Roman" w:hAnsiTheme="majorHAnsi"/>
          <w:b/>
          <w:lang w:eastAsia="cs-CZ"/>
        </w:rPr>
        <w:t xml:space="preserve">pracování osobních údajů osob, vystupujících za dodavatele: </w:t>
      </w:r>
      <w:r w:rsidR="009D5379" w:rsidRPr="009F241D">
        <w:rPr>
          <w:rFonts w:asciiTheme="majorHAnsi" w:eastAsia="Times New Roman" w:hAnsiTheme="majorHAnsi"/>
          <w:lang w:eastAsia="cs-CZ"/>
        </w:rPr>
        <w:t>plnění smlouvy, oprávněný zájem (ke zjištění, provádění nebo ochraně právních nároků)</w:t>
      </w:r>
    </w:p>
    <w:p w:rsidR="009401A5" w:rsidRDefault="009401A5" w:rsidP="00DC5835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401A5">
        <w:rPr>
          <w:rFonts w:asciiTheme="majorHAnsi" w:hAnsiTheme="majorHAnsi"/>
          <w:b/>
        </w:rPr>
        <w:t>Smlouvy a jejich plnění s jinými třetími osobami:</w:t>
      </w:r>
      <w:r>
        <w:rPr>
          <w:rFonts w:asciiTheme="majorHAnsi" w:hAnsiTheme="majorHAnsi"/>
        </w:rPr>
        <w:t xml:space="preserve"> plnění smlouvy</w:t>
      </w:r>
    </w:p>
    <w:p w:rsidR="009401A5" w:rsidRPr="009401A5" w:rsidRDefault="009401A5" w:rsidP="00DC5835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Zpracování osobních údajů z jednostranných jednání třetích osob:</w:t>
      </w:r>
      <w:r>
        <w:rPr>
          <w:rFonts w:asciiTheme="majorHAnsi" w:hAnsiTheme="majorHAnsi"/>
        </w:rPr>
        <w:t xml:space="preserve"> </w:t>
      </w:r>
      <w:r w:rsidRPr="009F241D">
        <w:rPr>
          <w:rFonts w:asciiTheme="majorHAnsi" w:eastAsia="Times New Roman" w:hAnsiTheme="majorHAnsi"/>
          <w:lang w:eastAsia="cs-CZ"/>
        </w:rPr>
        <w:t>oprávněný zájem (ke zjištění, provádění nebo ochraně právních nároků) anebo jiný oprávněný zájem</w:t>
      </w:r>
    </w:p>
    <w:p w:rsidR="00E54794" w:rsidRDefault="00E54794" w:rsidP="0049429E">
      <w:pPr>
        <w:jc w:val="both"/>
        <w:rPr>
          <w:rFonts w:asciiTheme="majorHAnsi" w:hAnsiTheme="majorHAnsi"/>
        </w:rPr>
      </w:pPr>
    </w:p>
    <w:p w:rsidR="0049429E" w:rsidRDefault="0049429E" w:rsidP="0049429E">
      <w:pPr>
        <w:pStyle w:val="Normlnweb"/>
        <w:spacing w:beforeAutospacing="0" w:afterAutospacing="0" w:line="192" w:lineRule="atLeast"/>
        <w:jc w:val="both"/>
        <w:textAlignment w:val="baseline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b/>
          <w:bCs/>
          <w:color w:val="000000"/>
        </w:rPr>
        <w:t>V POZICI ZPRACOVATELE</w:t>
      </w:r>
    </w:p>
    <w:p w:rsidR="0049429E" w:rsidRDefault="0049429E" w:rsidP="0049429E">
      <w:pPr>
        <w:pStyle w:val="Normlnweb"/>
        <w:spacing w:beforeAutospacing="0" w:afterAutospacing="0" w:line="192" w:lineRule="atLeast"/>
        <w:jc w:val="both"/>
        <w:textAlignment w:val="baseline"/>
        <w:rPr>
          <w:rFonts w:asciiTheme="majorHAnsi" w:hAnsiTheme="majorHAnsi"/>
        </w:rPr>
      </w:pPr>
    </w:p>
    <w:p w:rsidR="0049429E" w:rsidRDefault="007E6C62" w:rsidP="0049429E">
      <w:pPr>
        <w:pStyle w:val="Normlnweb"/>
        <w:numPr>
          <w:ilvl w:val="0"/>
          <w:numId w:val="1"/>
        </w:numPr>
        <w:spacing w:beforeAutospacing="0" w:afterAutospacing="0" w:line="192" w:lineRule="atLeast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  <w:b/>
          <w:bCs/>
          <w:color w:val="000000"/>
        </w:rPr>
        <w:t>Z</w:t>
      </w:r>
      <w:r w:rsidR="0049429E">
        <w:rPr>
          <w:rFonts w:asciiTheme="majorHAnsi" w:hAnsiTheme="majorHAnsi"/>
          <w:b/>
          <w:bCs/>
          <w:color w:val="000000"/>
        </w:rPr>
        <w:t>pracování osobních údajů třetích osob za účelem poskytnutí služby zákazníkovi odběratele:</w:t>
      </w:r>
      <w:r w:rsidR="0049429E">
        <w:rPr>
          <w:rFonts w:asciiTheme="majorHAnsi" w:hAnsiTheme="majorHAnsi"/>
        </w:rPr>
        <w:t xml:space="preserve"> plnění smlouvy</w:t>
      </w:r>
    </w:p>
    <w:p w:rsidR="0049429E" w:rsidRPr="0049429E" w:rsidRDefault="007E6C62" w:rsidP="0049429E">
      <w:pPr>
        <w:pStyle w:val="Normlnweb"/>
        <w:numPr>
          <w:ilvl w:val="0"/>
          <w:numId w:val="1"/>
        </w:numPr>
        <w:spacing w:beforeAutospacing="0" w:afterAutospacing="0" w:line="192" w:lineRule="atLeast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  <w:b/>
          <w:bCs/>
          <w:color w:val="000000"/>
        </w:rPr>
        <w:t>Z</w:t>
      </w:r>
      <w:r w:rsidR="0049429E">
        <w:rPr>
          <w:rFonts w:asciiTheme="majorHAnsi" w:hAnsiTheme="majorHAnsi"/>
          <w:b/>
          <w:bCs/>
          <w:color w:val="000000"/>
        </w:rPr>
        <w:t xml:space="preserve">pracování osobních údajů třetích osob za účelem poskytnutí </w:t>
      </w:r>
      <w:proofErr w:type="gramStart"/>
      <w:r w:rsidR="0049429E">
        <w:rPr>
          <w:rFonts w:asciiTheme="majorHAnsi" w:hAnsiTheme="majorHAnsi"/>
          <w:b/>
          <w:bCs/>
          <w:color w:val="000000"/>
        </w:rPr>
        <w:t>služby  odběrateli</w:t>
      </w:r>
      <w:proofErr w:type="gramEnd"/>
      <w:r w:rsidR="0049429E">
        <w:rPr>
          <w:rFonts w:asciiTheme="majorHAnsi" w:hAnsiTheme="majorHAnsi"/>
          <w:b/>
          <w:bCs/>
          <w:color w:val="000000"/>
        </w:rPr>
        <w:t xml:space="preserve">: </w:t>
      </w:r>
      <w:r w:rsidR="0049429E" w:rsidRPr="0049429E">
        <w:rPr>
          <w:rFonts w:asciiTheme="majorHAnsi" w:hAnsiTheme="majorHAnsi"/>
          <w:bCs/>
          <w:color w:val="000000"/>
        </w:rPr>
        <w:t>plnění smlouvy</w:t>
      </w:r>
    </w:p>
    <w:p w:rsidR="0049429E" w:rsidRPr="0049429E" w:rsidRDefault="007E6C62" w:rsidP="0049429E">
      <w:pPr>
        <w:pStyle w:val="Normlnweb"/>
        <w:numPr>
          <w:ilvl w:val="0"/>
          <w:numId w:val="1"/>
        </w:numPr>
        <w:spacing w:beforeAutospacing="0" w:afterAutospacing="0" w:line="192" w:lineRule="atLeast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  <w:b/>
          <w:bCs/>
          <w:color w:val="000000"/>
        </w:rPr>
        <w:t>Z</w:t>
      </w:r>
      <w:r w:rsidR="0049429E">
        <w:rPr>
          <w:rFonts w:asciiTheme="majorHAnsi" w:hAnsiTheme="majorHAnsi"/>
          <w:b/>
          <w:bCs/>
          <w:color w:val="000000"/>
        </w:rPr>
        <w:t xml:space="preserve">pracování osobních údajů třetích osob za účelem </w:t>
      </w:r>
      <w:r w:rsidR="0049429E" w:rsidRPr="0049429E">
        <w:rPr>
          <w:rFonts w:asciiTheme="majorHAnsi" w:hAnsiTheme="majorHAnsi"/>
          <w:b/>
        </w:rPr>
        <w:t>dodání zboží zákazníkovi odběratele:</w:t>
      </w:r>
      <w:r w:rsidR="0049429E">
        <w:rPr>
          <w:rFonts w:asciiTheme="majorHAnsi" w:hAnsiTheme="majorHAnsi"/>
        </w:rPr>
        <w:t xml:space="preserve"> plnění smlouvy</w:t>
      </w:r>
    </w:p>
    <w:p w:rsidR="0049429E" w:rsidRPr="007E6C62" w:rsidRDefault="007E6C62" w:rsidP="0049429E">
      <w:pPr>
        <w:pStyle w:val="Normlnweb"/>
        <w:numPr>
          <w:ilvl w:val="0"/>
          <w:numId w:val="1"/>
        </w:numPr>
        <w:spacing w:beforeAutospacing="0" w:afterAutospacing="0" w:line="192" w:lineRule="atLeast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  <w:b/>
          <w:bCs/>
          <w:color w:val="000000"/>
        </w:rPr>
        <w:t>Z</w:t>
      </w:r>
      <w:r w:rsidR="0049429E">
        <w:rPr>
          <w:rFonts w:asciiTheme="majorHAnsi" w:hAnsiTheme="majorHAnsi"/>
          <w:b/>
          <w:bCs/>
          <w:color w:val="000000"/>
        </w:rPr>
        <w:t xml:space="preserve">pracování osobních údajů třetích osob za účelem vyhotovení podkladů pro vyúčtování služby/dodání zboží odběrateli: </w:t>
      </w:r>
      <w:r w:rsidR="0049429E" w:rsidRPr="0049429E">
        <w:rPr>
          <w:rFonts w:asciiTheme="majorHAnsi" w:hAnsiTheme="majorHAnsi"/>
          <w:bCs/>
          <w:color w:val="000000"/>
        </w:rPr>
        <w:t>plnění smlouvy a splnění zákonné povinnosti</w:t>
      </w:r>
    </w:p>
    <w:p w:rsidR="007E6C62" w:rsidRPr="007E6C62" w:rsidRDefault="007E6C62" w:rsidP="007E6C62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  <w:color w:val="222222"/>
        </w:rPr>
      </w:pPr>
      <w:proofErr w:type="spellStart"/>
      <w:r w:rsidRPr="007E6C62">
        <w:rPr>
          <w:rFonts w:asciiTheme="majorHAnsi" w:hAnsiTheme="majorHAnsi"/>
          <w:b/>
        </w:rPr>
        <w:t>Dropshipping</w:t>
      </w:r>
      <w:proofErr w:type="spellEnd"/>
      <w:r w:rsidRPr="007E6C62">
        <w:rPr>
          <w:rFonts w:asciiTheme="majorHAnsi" w:hAnsiTheme="majorHAnsi"/>
          <w:b/>
        </w:rPr>
        <w:t xml:space="preserve"> </w:t>
      </w:r>
      <w:r w:rsidRPr="007E6C62">
        <w:rPr>
          <w:rFonts w:asciiTheme="majorHAnsi" w:hAnsiTheme="majorHAnsi"/>
          <w:b/>
          <w:i/>
        </w:rPr>
        <w:t xml:space="preserve">(jedná se o </w:t>
      </w:r>
      <w:r w:rsidRPr="007E6C62">
        <w:rPr>
          <w:rFonts w:asciiTheme="majorHAnsi" w:hAnsiTheme="majorHAnsi"/>
          <w:b/>
          <w:i/>
          <w:color w:val="222222"/>
        </w:rPr>
        <w:t>obchodní model, ve kterém nabízíme zboží svého dodavatele; jím nabízené zboží fyzicky nenakupujeme do svého skladu, čímž se snižují náklady na dopravu, ale Vaši objednávku rovnou směřujeme na svého dodavatele, aby Vám ji samostatně dopravil; za tímto účelem jim předáme Vaše osobní údaje nezbytné k doručení zboží, s tím, že tito je předají dopravci, který Vám zboží doručí)</w:t>
      </w:r>
      <w:r w:rsidRPr="007E6C62">
        <w:rPr>
          <w:rFonts w:asciiTheme="majorHAnsi" w:hAnsiTheme="majorHAnsi"/>
          <w:b/>
          <w:color w:val="222222"/>
        </w:rPr>
        <w:t>:</w:t>
      </w:r>
      <w:r>
        <w:rPr>
          <w:rFonts w:asciiTheme="majorHAnsi" w:hAnsiTheme="majorHAnsi"/>
          <w:color w:val="222222"/>
        </w:rPr>
        <w:t xml:space="preserve"> plnění smlouvy</w:t>
      </w:r>
    </w:p>
    <w:p w:rsidR="0049429E" w:rsidRPr="00E16B17" w:rsidRDefault="0049429E" w:rsidP="0049429E">
      <w:pPr>
        <w:pStyle w:val="Odstavecseseznamem"/>
        <w:spacing w:after="0"/>
        <w:jc w:val="both"/>
        <w:rPr>
          <w:rFonts w:asciiTheme="majorHAnsi" w:hAnsiTheme="majorHAnsi"/>
        </w:rPr>
      </w:pPr>
    </w:p>
    <w:p w:rsidR="0049429E" w:rsidRDefault="0049429E" w:rsidP="0049429E">
      <w:pPr>
        <w:jc w:val="both"/>
        <w:rPr>
          <w:rFonts w:asciiTheme="majorHAnsi" w:hAnsiTheme="majorHAnsi"/>
        </w:rPr>
      </w:pPr>
    </w:p>
    <w:p w:rsidR="00E54794" w:rsidRPr="009F241D" w:rsidRDefault="00E54794" w:rsidP="00E54794">
      <w:pPr>
        <w:jc w:val="both"/>
        <w:rPr>
          <w:rFonts w:asciiTheme="majorHAnsi" w:hAnsiTheme="majorHAnsi"/>
          <w:b/>
        </w:rPr>
      </w:pPr>
      <w:r w:rsidRPr="009F241D">
        <w:rPr>
          <w:rFonts w:asciiTheme="majorHAnsi" w:hAnsiTheme="majorHAnsi"/>
          <w:b/>
        </w:rPr>
        <w:t>SPOLEČNÉ A OSTATNÍ</w:t>
      </w:r>
    </w:p>
    <w:p w:rsidR="00E54794" w:rsidRPr="009F241D" w:rsidRDefault="00E54794" w:rsidP="00E54794">
      <w:pPr>
        <w:jc w:val="both"/>
        <w:rPr>
          <w:rFonts w:asciiTheme="majorHAnsi" w:hAnsiTheme="majorHAnsi"/>
        </w:rPr>
      </w:pPr>
    </w:p>
    <w:p w:rsidR="00DC5835" w:rsidRPr="009F241D" w:rsidRDefault="00DC5835" w:rsidP="0049429E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241D">
        <w:rPr>
          <w:rFonts w:asciiTheme="majorHAnsi" w:eastAsia="Times New Roman" w:hAnsiTheme="majorHAnsi"/>
          <w:b/>
          <w:lang w:eastAsia="cs-CZ"/>
        </w:rPr>
        <w:t>Zpracování osobních údajů subjektů údajů, vystupujících za sebe či třetí osoby (včetně orgánů veřejné moci), odlišných od dodavatelů, odběratelů, zaměstnanců a jejich zástupců</w:t>
      </w:r>
      <w:r>
        <w:rPr>
          <w:rFonts w:asciiTheme="majorHAnsi" w:eastAsia="Times New Roman" w:hAnsiTheme="majorHAnsi"/>
          <w:b/>
          <w:lang w:eastAsia="cs-CZ"/>
        </w:rPr>
        <w:t xml:space="preserve"> v jiných právních vztazích</w:t>
      </w:r>
      <w:r w:rsidRPr="009F241D">
        <w:rPr>
          <w:rFonts w:asciiTheme="majorHAnsi" w:eastAsia="Times New Roman" w:hAnsiTheme="majorHAnsi"/>
          <w:b/>
          <w:lang w:eastAsia="cs-CZ"/>
        </w:rPr>
        <w:t xml:space="preserve">: </w:t>
      </w:r>
      <w:r w:rsidRPr="009F241D">
        <w:rPr>
          <w:rFonts w:asciiTheme="majorHAnsi" w:eastAsia="Times New Roman" w:hAnsiTheme="majorHAnsi"/>
          <w:lang w:eastAsia="cs-CZ"/>
        </w:rPr>
        <w:t>plnění smlouvy a/nebo oprávněný zájem (ke zjištění, provádění nebo ochraně právních nároků) anebo jiný oprávněný zájem</w:t>
      </w:r>
    </w:p>
    <w:p w:rsidR="00E54794" w:rsidRPr="009F241D" w:rsidRDefault="00E54794" w:rsidP="0049429E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241D">
        <w:rPr>
          <w:rFonts w:asciiTheme="majorHAnsi" w:eastAsia="Times New Roman" w:hAnsiTheme="majorHAnsi"/>
          <w:b/>
          <w:lang w:eastAsia="cs-CZ"/>
        </w:rPr>
        <w:t xml:space="preserve">Komunikace/korespondence prostřednictvím elektronických i listinných komunikačních prostředků: </w:t>
      </w:r>
      <w:r w:rsidRPr="009F241D">
        <w:rPr>
          <w:rFonts w:asciiTheme="majorHAnsi" w:eastAsia="Times New Roman" w:hAnsiTheme="majorHAnsi"/>
          <w:lang w:eastAsia="cs-CZ"/>
        </w:rPr>
        <w:t>plnění smlouvy a/nebo oprávněný zájem</w:t>
      </w:r>
      <w:r w:rsidR="00E16B17">
        <w:rPr>
          <w:rFonts w:asciiTheme="majorHAnsi" w:eastAsia="Times New Roman" w:hAnsiTheme="majorHAnsi"/>
          <w:lang w:eastAsia="cs-CZ"/>
        </w:rPr>
        <w:t xml:space="preserve">, jež souvisí s konkrétním právním postavením správce, zpravidla </w:t>
      </w:r>
      <w:r w:rsidRPr="009F241D">
        <w:rPr>
          <w:rFonts w:asciiTheme="majorHAnsi" w:eastAsia="Times New Roman" w:hAnsiTheme="majorHAnsi"/>
          <w:lang w:eastAsia="cs-CZ"/>
        </w:rPr>
        <w:t>ke zjištění, provádění nebo ochraně právních nároků anebo jiný obdobný oprávněný zájem</w:t>
      </w:r>
    </w:p>
    <w:p w:rsidR="00E16B17" w:rsidRDefault="00E16B17" w:rsidP="0049429E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241D">
        <w:rPr>
          <w:rFonts w:asciiTheme="majorHAnsi" w:hAnsiTheme="majorHAnsi"/>
          <w:b/>
        </w:rPr>
        <w:lastRenderedPageBreak/>
        <w:t xml:space="preserve">Vedení účetnictví a výkaznictví k DPH: </w:t>
      </w:r>
      <w:r w:rsidRPr="009F241D">
        <w:rPr>
          <w:rFonts w:asciiTheme="majorHAnsi" w:eastAsia="Times New Roman" w:hAnsiTheme="majorHAnsi"/>
          <w:lang w:eastAsia="cs-CZ"/>
        </w:rPr>
        <w:t xml:space="preserve">plnění </w:t>
      </w:r>
      <w:r w:rsidRPr="009F241D">
        <w:rPr>
          <w:rFonts w:asciiTheme="majorHAnsi" w:hAnsiTheme="majorHAnsi"/>
        </w:rPr>
        <w:t>zákonné povinnosti.</w:t>
      </w:r>
    </w:p>
    <w:p w:rsidR="00E16B17" w:rsidRDefault="00E16B17" w:rsidP="0049429E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Zpracování osobních údajů, jež souvisí s jinou konkrétní </w:t>
      </w:r>
      <w:r w:rsidR="009401A5">
        <w:rPr>
          <w:rFonts w:asciiTheme="majorHAnsi" w:hAnsiTheme="majorHAnsi"/>
          <w:b/>
        </w:rPr>
        <w:t xml:space="preserve">evidenční </w:t>
      </w:r>
      <w:r>
        <w:rPr>
          <w:rFonts w:asciiTheme="majorHAnsi" w:hAnsiTheme="majorHAnsi"/>
          <w:b/>
        </w:rPr>
        <w:t xml:space="preserve">povinností, uloženou </w:t>
      </w:r>
      <w:r w:rsidR="009401A5">
        <w:rPr>
          <w:rFonts w:asciiTheme="majorHAnsi" w:hAnsiTheme="majorHAnsi"/>
          <w:b/>
        </w:rPr>
        <w:t>obecně závazným právním předpisem</w:t>
      </w:r>
      <w:r>
        <w:rPr>
          <w:rFonts w:asciiTheme="majorHAnsi" w:hAnsiTheme="majorHAnsi"/>
          <w:b/>
        </w:rPr>
        <w:t xml:space="preserve">: </w:t>
      </w:r>
      <w:r w:rsidRPr="009F241D">
        <w:rPr>
          <w:rFonts w:asciiTheme="majorHAnsi" w:eastAsia="Times New Roman" w:hAnsiTheme="majorHAnsi"/>
          <w:lang w:eastAsia="cs-CZ"/>
        </w:rPr>
        <w:t xml:space="preserve">splnění </w:t>
      </w:r>
      <w:r w:rsidRPr="009F241D">
        <w:rPr>
          <w:rFonts w:asciiTheme="majorHAnsi" w:hAnsiTheme="majorHAnsi"/>
        </w:rPr>
        <w:t>zákonné povinnosti</w:t>
      </w:r>
    </w:p>
    <w:p w:rsidR="009F241D" w:rsidRPr="009F241D" w:rsidRDefault="009F241D" w:rsidP="0049429E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241D">
        <w:rPr>
          <w:rFonts w:asciiTheme="majorHAnsi" w:eastAsia="Times New Roman" w:hAnsiTheme="majorHAnsi"/>
          <w:b/>
          <w:lang w:eastAsia="cs-CZ"/>
        </w:rPr>
        <w:t xml:space="preserve">Ověření totožnosti: </w:t>
      </w:r>
      <w:r w:rsidRPr="009F241D">
        <w:rPr>
          <w:rFonts w:asciiTheme="majorHAnsi" w:eastAsia="Times New Roman" w:hAnsiTheme="majorHAnsi"/>
          <w:lang w:eastAsia="cs-CZ"/>
        </w:rPr>
        <w:t>plnění smlouvy, plnění zákonné povinnosti a/nebo oprávněný zájem (</w:t>
      </w:r>
      <w:r w:rsidR="00E16B17">
        <w:rPr>
          <w:rFonts w:asciiTheme="majorHAnsi" w:eastAsia="Times New Roman" w:hAnsiTheme="majorHAnsi"/>
          <w:lang w:eastAsia="cs-CZ"/>
        </w:rPr>
        <w:t xml:space="preserve">zpravidla </w:t>
      </w:r>
      <w:r w:rsidRPr="009F241D">
        <w:rPr>
          <w:rFonts w:asciiTheme="majorHAnsi" w:eastAsia="Times New Roman" w:hAnsiTheme="majorHAnsi"/>
          <w:lang w:eastAsia="cs-CZ"/>
        </w:rPr>
        <w:t>ke zjištění, provádění nebo ochraně právních nároků)</w:t>
      </w:r>
    </w:p>
    <w:p w:rsidR="00E16B17" w:rsidRPr="00E16B17" w:rsidRDefault="00E16B17" w:rsidP="0049429E">
      <w:pPr>
        <w:pStyle w:val="Odstavecseseznamem"/>
        <w:numPr>
          <w:ilvl w:val="0"/>
          <w:numId w:val="1"/>
        </w:numPr>
        <w:spacing w:after="0"/>
        <w:jc w:val="both"/>
        <w:rPr>
          <w:rFonts w:asciiTheme="majorHAnsi" w:hAnsiTheme="majorHAnsi"/>
        </w:rPr>
      </w:pPr>
      <w:r w:rsidRPr="009F241D">
        <w:rPr>
          <w:rFonts w:asciiTheme="majorHAnsi" w:hAnsiTheme="majorHAnsi"/>
          <w:b/>
        </w:rPr>
        <w:t xml:space="preserve">Zpracování </w:t>
      </w:r>
      <w:r>
        <w:rPr>
          <w:rFonts w:asciiTheme="majorHAnsi" w:hAnsiTheme="majorHAnsi"/>
          <w:b/>
        </w:rPr>
        <w:t xml:space="preserve">osobních </w:t>
      </w:r>
      <w:r w:rsidRPr="009F241D">
        <w:rPr>
          <w:rFonts w:asciiTheme="majorHAnsi" w:hAnsiTheme="majorHAnsi"/>
          <w:b/>
        </w:rPr>
        <w:t xml:space="preserve">údajů z procesních řízení: </w:t>
      </w:r>
      <w:r w:rsidRPr="009F241D">
        <w:rPr>
          <w:rFonts w:asciiTheme="majorHAnsi" w:eastAsia="Times New Roman" w:hAnsiTheme="majorHAnsi"/>
          <w:lang w:eastAsia="cs-CZ"/>
        </w:rPr>
        <w:t xml:space="preserve">splnění </w:t>
      </w:r>
      <w:r w:rsidRPr="009F241D">
        <w:rPr>
          <w:rFonts w:asciiTheme="majorHAnsi" w:hAnsiTheme="majorHAnsi"/>
        </w:rPr>
        <w:t xml:space="preserve">zákonné povinnosti a/nebo </w:t>
      </w:r>
      <w:r w:rsidRPr="009F241D">
        <w:rPr>
          <w:rFonts w:asciiTheme="majorHAnsi" w:eastAsia="Times New Roman" w:hAnsiTheme="majorHAnsi"/>
          <w:lang w:eastAsia="cs-CZ"/>
        </w:rPr>
        <w:t>oprávněný zájem (ke zjištění, provádění nebo ochraně právních nároků)</w:t>
      </w:r>
    </w:p>
    <w:p w:rsidR="00E16B17" w:rsidRPr="00E16B17" w:rsidRDefault="003D104D" w:rsidP="0049429E">
      <w:pPr>
        <w:pStyle w:val="Normlnweb"/>
        <w:numPr>
          <w:ilvl w:val="0"/>
          <w:numId w:val="1"/>
        </w:numPr>
        <w:spacing w:beforeAutospacing="0" w:afterAutospacing="0" w:line="192" w:lineRule="atLeast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  <w:b/>
          <w:bCs/>
          <w:color w:val="000000"/>
        </w:rPr>
        <w:t>Zpracování při u</w:t>
      </w:r>
      <w:r w:rsidR="00E16B17" w:rsidRPr="009F241D">
        <w:rPr>
          <w:rFonts w:asciiTheme="majorHAnsi" w:hAnsiTheme="majorHAnsi"/>
          <w:b/>
          <w:bCs/>
          <w:color w:val="000000"/>
        </w:rPr>
        <w:t xml:space="preserve">platnění práv subjektů údajů: </w:t>
      </w:r>
      <w:r w:rsidR="00E16B17" w:rsidRPr="009F241D">
        <w:rPr>
          <w:rFonts w:asciiTheme="majorHAnsi" w:hAnsiTheme="majorHAnsi"/>
          <w:color w:val="000000"/>
        </w:rPr>
        <w:t>splnění zákonné povinnosti</w:t>
      </w:r>
    </w:p>
    <w:p w:rsidR="00E16B17" w:rsidRDefault="00E16B17" w:rsidP="0049429E">
      <w:pPr>
        <w:pStyle w:val="Normlnweb"/>
        <w:numPr>
          <w:ilvl w:val="0"/>
          <w:numId w:val="1"/>
        </w:numPr>
        <w:spacing w:beforeAutospacing="0" w:afterAutospacing="0" w:line="192" w:lineRule="atLeast"/>
        <w:jc w:val="both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  <w:b/>
          <w:bCs/>
          <w:color w:val="000000"/>
        </w:rPr>
        <w:t>Kamerový systém:</w:t>
      </w:r>
      <w:r>
        <w:rPr>
          <w:rFonts w:asciiTheme="majorHAnsi" w:hAnsiTheme="majorHAnsi"/>
        </w:rPr>
        <w:t xml:space="preserve"> </w:t>
      </w:r>
      <w:r w:rsidRPr="00E16B17">
        <w:rPr>
          <w:rFonts w:asciiTheme="majorHAnsi" w:hAnsiTheme="majorHAnsi"/>
        </w:rPr>
        <w:t>opr</w:t>
      </w:r>
      <w:r w:rsidRPr="00E16B17">
        <w:rPr>
          <w:rFonts w:asciiTheme="majorHAnsi" w:hAnsiTheme="majorHAnsi" w:hint="eastAsia"/>
        </w:rPr>
        <w:t>á</w:t>
      </w:r>
      <w:r w:rsidRPr="00E16B17">
        <w:rPr>
          <w:rFonts w:asciiTheme="majorHAnsi" w:hAnsiTheme="majorHAnsi"/>
        </w:rPr>
        <w:t>vn</w:t>
      </w:r>
      <w:r w:rsidRPr="00E16B17">
        <w:rPr>
          <w:rFonts w:asciiTheme="majorHAnsi" w:hAnsiTheme="majorHAnsi" w:hint="eastAsia"/>
        </w:rPr>
        <w:t>ě</w:t>
      </w:r>
      <w:r w:rsidRPr="00E16B17">
        <w:rPr>
          <w:rFonts w:asciiTheme="majorHAnsi" w:hAnsiTheme="majorHAnsi"/>
        </w:rPr>
        <w:t>n</w:t>
      </w:r>
      <w:r w:rsidRPr="00E16B17">
        <w:rPr>
          <w:rFonts w:asciiTheme="majorHAnsi" w:hAnsiTheme="majorHAnsi" w:hint="eastAsia"/>
        </w:rPr>
        <w:t>ý</w:t>
      </w:r>
      <w:r w:rsidRPr="00E16B17">
        <w:rPr>
          <w:rFonts w:asciiTheme="majorHAnsi" w:hAnsiTheme="majorHAnsi"/>
        </w:rPr>
        <w:t xml:space="preserve"> z</w:t>
      </w:r>
      <w:r w:rsidRPr="00E16B17">
        <w:rPr>
          <w:rFonts w:asciiTheme="majorHAnsi" w:hAnsiTheme="majorHAnsi" w:hint="eastAsia"/>
        </w:rPr>
        <w:t>á</w:t>
      </w:r>
      <w:r w:rsidRPr="00E16B17">
        <w:rPr>
          <w:rFonts w:asciiTheme="majorHAnsi" w:hAnsiTheme="majorHAnsi"/>
        </w:rPr>
        <w:t>jem spr</w:t>
      </w:r>
      <w:r w:rsidRPr="00E16B17">
        <w:rPr>
          <w:rFonts w:asciiTheme="majorHAnsi" w:hAnsiTheme="majorHAnsi" w:hint="eastAsia"/>
        </w:rPr>
        <w:t>á</w:t>
      </w:r>
      <w:r w:rsidRPr="00E16B17">
        <w:rPr>
          <w:rFonts w:asciiTheme="majorHAnsi" w:hAnsiTheme="majorHAnsi"/>
        </w:rPr>
        <w:t>vce - eliminace bezpe</w:t>
      </w:r>
      <w:r w:rsidRPr="00E16B17">
        <w:rPr>
          <w:rFonts w:asciiTheme="majorHAnsi" w:hAnsiTheme="majorHAnsi" w:hint="cs"/>
        </w:rPr>
        <w:t>č</w:t>
      </w:r>
      <w:r w:rsidRPr="00E16B17">
        <w:rPr>
          <w:rFonts w:asciiTheme="majorHAnsi" w:hAnsiTheme="majorHAnsi"/>
        </w:rPr>
        <w:t>nostn</w:t>
      </w:r>
      <w:r w:rsidRPr="00E16B17">
        <w:rPr>
          <w:rFonts w:asciiTheme="majorHAnsi" w:hAnsiTheme="majorHAnsi" w:hint="eastAsia"/>
        </w:rPr>
        <w:t>í</w:t>
      </w:r>
      <w:r w:rsidRPr="00E16B17">
        <w:rPr>
          <w:rFonts w:asciiTheme="majorHAnsi" w:hAnsiTheme="majorHAnsi"/>
        </w:rPr>
        <w:t>ch rizik</w:t>
      </w:r>
    </w:p>
    <w:p w:rsidR="0049429E" w:rsidRDefault="0049429E" w:rsidP="0049429E">
      <w:pPr>
        <w:pStyle w:val="Normlnweb"/>
        <w:spacing w:beforeAutospacing="0" w:afterAutospacing="0" w:line="192" w:lineRule="atLeast"/>
        <w:jc w:val="both"/>
        <w:textAlignment w:val="baseline"/>
        <w:rPr>
          <w:rFonts w:asciiTheme="majorHAnsi" w:hAnsiTheme="majorHAnsi"/>
          <w:b/>
          <w:bCs/>
          <w:color w:val="000000"/>
        </w:rPr>
      </w:pPr>
    </w:p>
    <w:sectPr w:rsidR="0049429E" w:rsidSect="00CC7EC2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431CF"/>
    <w:multiLevelType w:val="multilevel"/>
    <w:tmpl w:val="47D06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47BD"/>
    <w:multiLevelType w:val="hybridMultilevel"/>
    <w:tmpl w:val="F6CEC7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2B32"/>
    <w:multiLevelType w:val="multilevel"/>
    <w:tmpl w:val="47D06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4797D"/>
    <w:multiLevelType w:val="multilevel"/>
    <w:tmpl w:val="F44A50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C4A2367"/>
    <w:multiLevelType w:val="multilevel"/>
    <w:tmpl w:val="47D06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457265"/>
    <w:multiLevelType w:val="multilevel"/>
    <w:tmpl w:val="47D06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52D0E"/>
    <w:multiLevelType w:val="multilevel"/>
    <w:tmpl w:val="47D06C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EC2"/>
    <w:rsid w:val="00273AE8"/>
    <w:rsid w:val="00344758"/>
    <w:rsid w:val="003D104D"/>
    <w:rsid w:val="00463A4A"/>
    <w:rsid w:val="004876C7"/>
    <w:rsid w:val="0049429E"/>
    <w:rsid w:val="00514084"/>
    <w:rsid w:val="005D4995"/>
    <w:rsid w:val="006A023D"/>
    <w:rsid w:val="007E6C62"/>
    <w:rsid w:val="008B7C68"/>
    <w:rsid w:val="009401A5"/>
    <w:rsid w:val="009D5379"/>
    <w:rsid w:val="009F241D"/>
    <w:rsid w:val="00B03D60"/>
    <w:rsid w:val="00BD2A0F"/>
    <w:rsid w:val="00BE6D77"/>
    <w:rsid w:val="00C33389"/>
    <w:rsid w:val="00CC7EC2"/>
    <w:rsid w:val="00D35284"/>
    <w:rsid w:val="00DC5835"/>
    <w:rsid w:val="00E16B17"/>
    <w:rsid w:val="00E254A8"/>
    <w:rsid w:val="00E54794"/>
    <w:rsid w:val="00E814BE"/>
    <w:rsid w:val="00F320E1"/>
    <w:rsid w:val="00F46307"/>
    <w:rsid w:val="00F7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1D9BAE-8249-4300-A6B1-AE748F56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7EC2"/>
    <w:rPr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CC7EC2"/>
    <w:rPr>
      <w:color w:val="0000FF" w:themeColor="hyperlink"/>
      <w:u w:val="single"/>
    </w:rPr>
  </w:style>
  <w:style w:type="character" w:customStyle="1" w:styleId="ListLabel1">
    <w:name w:val="ListLabel 1"/>
    <w:qFormat/>
    <w:rsid w:val="00CC7EC2"/>
    <w:rPr>
      <w:rFonts w:ascii="Cambria" w:hAnsi="Cambria"/>
      <w:color w:val="00000A"/>
      <w:sz w:val="24"/>
      <w:szCs w:val="24"/>
      <w:u w:val="none"/>
    </w:rPr>
  </w:style>
  <w:style w:type="paragraph" w:customStyle="1" w:styleId="Nadpis">
    <w:name w:val="Nadpis"/>
    <w:basedOn w:val="Normln"/>
    <w:next w:val="Zkladntext"/>
    <w:qFormat/>
    <w:rsid w:val="00CC7EC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CC7EC2"/>
    <w:pPr>
      <w:spacing w:after="140" w:line="276" w:lineRule="auto"/>
    </w:pPr>
  </w:style>
  <w:style w:type="paragraph" w:styleId="Seznam">
    <w:name w:val="List"/>
    <w:basedOn w:val="Zkladntext"/>
    <w:rsid w:val="00CC7EC2"/>
  </w:style>
  <w:style w:type="paragraph" w:customStyle="1" w:styleId="Titulek1">
    <w:name w:val="Titulek1"/>
    <w:basedOn w:val="Normln"/>
    <w:qFormat/>
    <w:rsid w:val="00CC7EC2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rsid w:val="00CC7EC2"/>
    <w:pPr>
      <w:suppressLineNumbers/>
    </w:pPr>
  </w:style>
  <w:style w:type="paragraph" w:styleId="Odstavecseseznamem">
    <w:name w:val="List Paragraph"/>
    <w:basedOn w:val="Normln"/>
    <w:qFormat/>
    <w:rsid w:val="00CC7EC2"/>
    <w:pPr>
      <w:spacing w:after="200"/>
      <w:ind w:left="720"/>
      <w:contextualSpacing/>
    </w:pPr>
  </w:style>
  <w:style w:type="paragraph" w:styleId="Normlnweb">
    <w:name w:val="Normal (Web)"/>
    <w:basedOn w:val="Normln"/>
    <w:qFormat/>
    <w:rsid w:val="00CC7EC2"/>
    <w:pPr>
      <w:spacing w:beforeAutospacing="1" w:afterAutospacing="1"/>
    </w:pPr>
    <w:rPr>
      <w:rFonts w:ascii="Times New Roman" w:eastAsia="Times New Roman" w:hAnsi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932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Hotovec</dc:creator>
  <dc:description/>
  <cp:lastModifiedBy>Jakub Hotovec</cp:lastModifiedBy>
  <cp:revision>3</cp:revision>
  <dcterms:created xsi:type="dcterms:W3CDTF">2018-05-21T11:19:00Z</dcterms:created>
  <dcterms:modified xsi:type="dcterms:W3CDTF">2018-05-21T11:19:00Z</dcterms:modified>
  <dc:language>cs-CZ</dc:language>
</cp:coreProperties>
</file>